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D1B" w:rsidRDefault="003D0D1B" w:rsidP="003D0D1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СРС 11-12</w:t>
      </w:r>
      <w:bookmarkStart w:id="0" w:name="_GoBack"/>
      <w:bookmarkEnd w:id="0"/>
    </w:p>
    <w:p w:rsidR="002E55EE" w:rsidRPr="003D0D1B" w:rsidRDefault="003D0D1B" w:rsidP="003D0D1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3D0D1B">
        <w:rPr>
          <w:rFonts w:ascii="Times New Roman" w:hAnsi="Times New Roman" w:cs="Times New Roman"/>
          <w:sz w:val="28"/>
          <w:szCs w:val="28"/>
        </w:rPr>
        <w:t>Есептерд</w:t>
      </w:r>
      <w:proofErr w:type="spellEnd"/>
      <w:r w:rsidRPr="003D0D1B">
        <w:rPr>
          <w:rFonts w:ascii="Times New Roman" w:hAnsi="Times New Roman" w:cs="Times New Roman"/>
          <w:sz w:val="28"/>
          <w:szCs w:val="28"/>
          <w:lang w:val="kk-KZ"/>
        </w:rPr>
        <w:t>і  жобалау.</w:t>
      </w:r>
      <w:r w:rsidRPr="003D0D1B">
        <w:rPr>
          <w:rFonts w:ascii="Times New Roman" w:eastAsiaTheme="majorEastAsia" w:hAnsi="Times New Roman" w:cs="Times New Roman"/>
          <w:bCs/>
          <w:caps/>
          <w:color w:val="000000" w:themeColor="text1"/>
          <w:kern w:val="24"/>
          <w:position w:val="1"/>
          <w:sz w:val="28"/>
          <w:szCs w:val="28"/>
          <w14:reflection w14:blurRad="12700" w14:stA="48000" w14:stPos="0" w14:endA="300" w14:endPos="55000" w14:dist="0" w14:dir="5400000" w14:fadeDir="5400000" w14:sx="100000" w14:sy="-90000" w14:kx="0" w14:ky="0" w14:algn="bl"/>
        </w:rPr>
        <w:t xml:space="preserve"> </w:t>
      </w:r>
      <w:proofErr w:type="spellStart"/>
      <w:r w:rsidRPr="003D0D1B">
        <w:rPr>
          <w:rFonts w:ascii="Times New Roman" w:hAnsi="Times New Roman" w:cs="Times New Roman"/>
          <w:bCs/>
          <w:sz w:val="28"/>
          <w:szCs w:val="28"/>
        </w:rPr>
        <w:t>Приоритеттері</w:t>
      </w:r>
      <w:proofErr w:type="spellEnd"/>
      <w:r w:rsidRPr="003D0D1B">
        <w:rPr>
          <w:rFonts w:ascii="Times New Roman" w:hAnsi="Times New Roman" w:cs="Times New Roman"/>
          <w:bCs/>
          <w:sz w:val="28"/>
          <w:szCs w:val="28"/>
          <w:lang w:val="kk-KZ"/>
        </w:rPr>
        <w:t>.</w:t>
      </w:r>
    </w:p>
    <w:p w:rsidR="003D0D1B" w:rsidRPr="003D0D1B" w:rsidRDefault="003D0D1B" w:rsidP="003D0D1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3D0D1B">
        <w:rPr>
          <w:rFonts w:ascii="Times New Roman" w:hAnsi="Times New Roman" w:cs="Times New Roman"/>
          <w:bCs/>
          <w:sz w:val="28"/>
          <w:szCs w:val="28"/>
        </w:rPr>
        <w:t>Есепті</w:t>
      </w:r>
      <w:proofErr w:type="spellEnd"/>
      <w:r w:rsidRPr="003D0D1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D0D1B">
        <w:rPr>
          <w:rFonts w:ascii="Times New Roman" w:hAnsi="Times New Roman" w:cs="Times New Roman"/>
          <w:bCs/>
          <w:sz w:val="28"/>
          <w:szCs w:val="28"/>
        </w:rPr>
        <w:t>жобалау</w:t>
      </w:r>
      <w:proofErr w:type="spellEnd"/>
      <w:r w:rsidRPr="003D0D1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D0D1B">
        <w:rPr>
          <w:rFonts w:ascii="Times New Roman" w:hAnsi="Times New Roman" w:cs="Times New Roman"/>
          <w:bCs/>
          <w:sz w:val="28"/>
          <w:szCs w:val="28"/>
        </w:rPr>
        <w:t>стратегиялары</w:t>
      </w:r>
      <w:proofErr w:type="spellEnd"/>
      <w:r w:rsidRPr="003D0D1B">
        <w:rPr>
          <w:rFonts w:ascii="Times New Roman" w:hAnsi="Times New Roman" w:cs="Times New Roman"/>
          <w:bCs/>
          <w:sz w:val="28"/>
          <w:szCs w:val="28"/>
          <w:lang w:val="kk-KZ"/>
        </w:rPr>
        <w:t>.</w:t>
      </w:r>
    </w:p>
    <w:p w:rsidR="003D0D1B" w:rsidRPr="003D0D1B" w:rsidRDefault="003D0D1B" w:rsidP="003D0D1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D0D1B">
        <w:rPr>
          <w:rFonts w:ascii="Times New Roman" w:hAnsi="Times New Roman" w:cs="Times New Roman"/>
          <w:bCs/>
          <w:sz w:val="28"/>
          <w:szCs w:val="28"/>
          <w:lang w:val="kk-KZ"/>
        </w:rPr>
        <w:t>Нақты уақытта жобалау теориясы.</w:t>
      </w:r>
    </w:p>
    <w:p w:rsidR="003D0D1B" w:rsidRPr="003D0D1B" w:rsidRDefault="003D0D1B" w:rsidP="003D0D1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D0D1B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Мәліметтерді дерексідендіру класстары. </w:t>
      </w:r>
    </w:p>
    <w:p w:rsidR="003D0D1B" w:rsidRPr="003D0D1B" w:rsidRDefault="003D0D1B" w:rsidP="003D0D1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D0D1B">
        <w:rPr>
          <w:rFonts w:ascii="Times New Roman" w:hAnsi="Times New Roman" w:cs="Times New Roman"/>
          <w:bCs/>
          <w:sz w:val="28"/>
          <w:szCs w:val="28"/>
          <w:lang w:val="kk-KZ"/>
        </w:rPr>
        <w:t>Жобалау кезінде мұрагерлікті қолдану.</w:t>
      </w:r>
    </w:p>
    <w:p w:rsidR="003D0D1B" w:rsidRPr="003D0D1B" w:rsidRDefault="003D0D1B" w:rsidP="003D0D1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D0D1B">
        <w:rPr>
          <w:rFonts w:ascii="Times New Roman" w:hAnsi="Times New Roman" w:cs="Times New Roman"/>
          <w:bCs/>
          <w:sz w:val="28"/>
          <w:szCs w:val="28"/>
          <w:lang w:val="kk-KZ"/>
        </w:rPr>
        <w:t>Класстар интерфейсін қарастыру</w:t>
      </w:r>
    </w:p>
    <w:sectPr w:rsidR="003D0D1B" w:rsidRPr="003D0D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772A2"/>
    <w:multiLevelType w:val="hybridMultilevel"/>
    <w:tmpl w:val="E458B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D941AD"/>
    <w:multiLevelType w:val="hybridMultilevel"/>
    <w:tmpl w:val="942CEC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D1B"/>
    <w:rsid w:val="002E55EE"/>
    <w:rsid w:val="003D0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0D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0D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2014-11-11T19:01:00Z</dcterms:created>
  <dcterms:modified xsi:type="dcterms:W3CDTF">2014-11-11T19:10:00Z</dcterms:modified>
</cp:coreProperties>
</file>